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F88" w:rsidRPr="00D25738" w:rsidRDefault="00D25738" w:rsidP="006125C6">
      <w:pPr>
        <w:spacing w:after="0" w:line="240" w:lineRule="auto"/>
        <w:jc w:val="center"/>
        <w:rPr>
          <w:b/>
          <w:sz w:val="30"/>
          <w:szCs w:val="30"/>
        </w:rPr>
      </w:pPr>
      <w:bookmarkStart w:id="0" w:name="_GoBack"/>
      <w:bookmarkEnd w:id="0"/>
      <w:r w:rsidRPr="00D25738">
        <w:rPr>
          <w:b/>
          <w:sz w:val="30"/>
          <w:szCs w:val="30"/>
        </w:rPr>
        <w:t>Fracking in Maryland and Pre-Trial Judicial Reform:</w:t>
      </w:r>
    </w:p>
    <w:p w:rsidR="00D25738" w:rsidRPr="00D25738" w:rsidRDefault="00D25738" w:rsidP="006125C6">
      <w:pPr>
        <w:spacing w:after="0" w:line="240" w:lineRule="auto"/>
        <w:jc w:val="center"/>
        <w:rPr>
          <w:b/>
          <w:sz w:val="30"/>
          <w:szCs w:val="30"/>
        </w:rPr>
      </w:pPr>
      <w:r w:rsidRPr="00D25738">
        <w:rPr>
          <w:b/>
          <w:sz w:val="30"/>
          <w:szCs w:val="30"/>
        </w:rPr>
        <w:t>Public Information and Advocacy Training Sessions</w:t>
      </w:r>
    </w:p>
    <w:p w:rsidR="00D25738" w:rsidRDefault="00D25738" w:rsidP="006125C6">
      <w:pPr>
        <w:spacing w:after="0" w:line="240" w:lineRule="auto"/>
        <w:jc w:val="center"/>
      </w:pPr>
    </w:p>
    <w:p w:rsidR="00D25738" w:rsidRDefault="00D25738" w:rsidP="006125C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series of free, public information-sharing events will open discussion regarding </w:t>
      </w:r>
      <w:r w:rsidRPr="00D25738">
        <w:rPr>
          <w:sz w:val="24"/>
          <w:szCs w:val="24"/>
        </w:rPr>
        <w:t xml:space="preserve">these </w:t>
      </w:r>
      <w:r>
        <w:rPr>
          <w:sz w:val="24"/>
          <w:szCs w:val="24"/>
        </w:rPr>
        <w:t>t</w:t>
      </w:r>
      <w:r w:rsidRPr="00D25738">
        <w:rPr>
          <w:sz w:val="24"/>
          <w:szCs w:val="24"/>
        </w:rPr>
        <w:t xml:space="preserve">wo important </w:t>
      </w:r>
      <w:r>
        <w:rPr>
          <w:sz w:val="24"/>
          <w:szCs w:val="24"/>
        </w:rPr>
        <w:t>i</w:t>
      </w:r>
      <w:r w:rsidRPr="00D25738">
        <w:rPr>
          <w:sz w:val="24"/>
          <w:szCs w:val="24"/>
        </w:rPr>
        <w:t>ssues</w:t>
      </w:r>
      <w:r>
        <w:rPr>
          <w:sz w:val="24"/>
          <w:szCs w:val="24"/>
        </w:rPr>
        <w:t>, both</w:t>
      </w:r>
      <w:r w:rsidRPr="00D257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scheduled to be considered by </w:t>
      </w:r>
      <w:r w:rsidRPr="00D25738">
        <w:rPr>
          <w:sz w:val="24"/>
          <w:szCs w:val="24"/>
        </w:rPr>
        <w:t>the Maryland legislature during the upcoming session</w:t>
      </w:r>
      <w:r>
        <w:rPr>
          <w:sz w:val="24"/>
          <w:szCs w:val="24"/>
        </w:rPr>
        <w:t>.</w:t>
      </w:r>
    </w:p>
    <w:p w:rsidR="00D25738" w:rsidRDefault="00D25738" w:rsidP="006125C6">
      <w:pPr>
        <w:spacing w:after="0" w:line="240" w:lineRule="auto"/>
        <w:rPr>
          <w:sz w:val="24"/>
          <w:szCs w:val="24"/>
        </w:rPr>
      </w:pPr>
    </w:p>
    <w:p w:rsidR="006125C6" w:rsidRDefault="00D25738" w:rsidP="006125C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In Charles County… January 5</w:t>
      </w:r>
      <w:r w:rsidRPr="00D2573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, </w:t>
      </w:r>
      <w:r w:rsidR="006125C6">
        <w:rPr>
          <w:sz w:val="24"/>
          <w:szCs w:val="24"/>
        </w:rPr>
        <w:t xml:space="preserve">7:00 to 9:00 pm, </w:t>
      </w:r>
    </w:p>
    <w:p w:rsidR="00D25738" w:rsidRDefault="00D25738" w:rsidP="006125C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in Room BI104, College of Southern Maryland, LaPlata Campus</w:t>
      </w:r>
    </w:p>
    <w:p w:rsidR="006125C6" w:rsidRDefault="006125C6" w:rsidP="006125C6">
      <w:pPr>
        <w:spacing w:after="0" w:line="240" w:lineRule="auto"/>
        <w:jc w:val="center"/>
        <w:rPr>
          <w:sz w:val="24"/>
          <w:szCs w:val="24"/>
        </w:rPr>
      </w:pPr>
    </w:p>
    <w:p w:rsidR="006125C6" w:rsidRDefault="006125C6" w:rsidP="006125C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In St. Mary's County… January 11</w:t>
      </w:r>
      <w:r w:rsidRPr="006125C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7:00 to 9:00 pm,</w:t>
      </w:r>
    </w:p>
    <w:p w:rsidR="006125C6" w:rsidRDefault="006125C6" w:rsidP="006125C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in the auditorium of College of Southern Maryland, Leonardtown Campus</w:t>
      </w:r>
    </w:p>
    <w:p w:rsidR="006125C6" w:rsidRDefault="006125C6" w:rsidP="006125C6">
      <w:pPr>
        <w:spacing w:after="0" w:line="240" w:lineRule="auto"/>
        <w:jc w:val="center"/>
        <w:rPr>
          <w:sz w:val="24"/>
          <w:szCs w:val="24"/>
        </w:rPr>
      </w:pPr>
    </w:p>
    <w:p w:rsidR="006125C6" w:rsidRDefault="006125C6" w:rsidP="006125C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In Calvert County… January 19</w:t>
      </w:r>
      <w:r w:rsidRPr="006125C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7:00 to 9:00 pm,</w:t>
      </w:r>
    </w:p>
    <w:p w:rsidR="006125C6" w:rsidRDefault="006125C6" w:rsidP="006125C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in Room 119, College of Southern Maryland, Prince Frederick Campus</w:t>
      </w:r>
    </w:p>
    <w:p w:rsidR="006125C6" w:rsidRDefault="006125C6" w:rsidP="006125C6">
      <w:pPr>
        <w:spacing w:after="0" w:line="240" w:lineRule="auto"/>
        <w:jc w:val="center"/>
        <w:rPr>
          <w:sz w:val="24"/>
          <w:szCs w:val="24"/>
        </w:rPr>
      </w:pPr>
    </w:p>
    <w:p w:rsidR="006125C6" w:rsidRDefault="006125C6" w:rsidP="006125C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At each event, two 50-minute presentations/discussions will cover the issues of fracking and judicial reform.  They will be followed by a 20-minute presentation on effective means of advocacy with Maryland legislators.</w:t>
      </w:r>
    </w:p>
    <w:p w:rsidR="00D25738" w:rsidRDefault="00D25738" w:rsidP="006125C6">
      <w:pPr>
        <w:spacing w:after="0" w:line="240" w:lineRule="auto"/>
        <w:rPr>
          <w:sz w:val="24"/>
          <w:szCs w:val="24"/>
        </w:rPr>
      </w:pPr>
    </w:p>
    <w:p w:rsidR="00D25738" w:rsidRDefault="00D25738" w:rsidP="006125C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Sponsored by:</w:t>
      </w:r>
    </w:p>
    <w:p w:rsidR="00D25738" w:rsidRPr="00D25738" w:rsidRDefault="00D25738" w:rsidP="006125C6">
      <w:pPr>
        <w:spacing w:after="0" w:line="240" w:lineRule="auto"/>
        <w:jc w:val="center"/>
        <w:rPr>
          <w:sz w:val="24"/>
          <w:szCs w:val="24"/>
        </w:rPr>
      </w:pPr>
      <w:r w:rsidRPr="00D25738">
        <w:rPr>
          <w:sz w:val="24"/>
          <w:szCs w:val="24"/>
        </w:rPr>
        <w:t>Calvert Interfaith Council</w:t>
      </w:r>
    </w:p>
    <w:p w:rsidR="00D25738" w:rsidRPr="00D25738" w:rsidRDefault="00D25738" w:rsidP="006125C6">
      <w:pPr>
        <w:spacing w:after="0" w:line="240" w:lineRule="auto"/>
        <w:jc w:val="center"/>
        <w:rPr>
          <w:sz w:val="24"/>
          <w:szCs w:val="24"/>
        </w:rPr>
      </w:pPr>
      <w:r w:rsidRPr="00D25738">
        <w:rPr>
          <w:sz w:val="24"/>
          <w:szCs w:val="24"/>
        </w:rPr>
        <w:t>Chesapeake Climate Action Network</w:t>
      </w:r>
    </w:p>
    <w:p w:rsidR="00D25738" w:rsidRPr="00D25738" w:rsidRDefault="00D25738" w:rsidP="006125C6">
      <w:pPr>
        <w:spacing w:after="0" w:line="240" w:lineRule="auto"/>
        <w:jc w:val="center"/>
        <w:rPr>
          <w:sz w:val="24"/>
          <w:szCs w:val="24"/>
        </w:rPr>
      </w:pPr>
      <w:r w:rsidRPr="00D25738">
        <w:rPr>
          <w:sz w:val="24"/>
          <w:szCs w:val="24"/>
        </w:rPr>
        <w:t>Maryland Alliance for Judicial Reform</w:t>
      </w:r>
    </w:p>
    <w:p w:rsidR="00D25738" w:rsidRPr="00D25738" w:rsidRDefault="00D25738" w:rsidP="006125C6">
      <w:pPr>
        <w:spacing w:after="0" w:line="240" w:lineRule="auto"/>
        <w:jc w:val="center"/>
        <w:rPr>
          <w:sz w:val="24"/>
          <w:szCs w:val="24"/>
        </w:rPr>
      </w:pPr>
      <w:r w:rsidRPr="00D25738">
        <w:rPr>
          <w:sz w:val="24"/>
          <w:szCs w:val="24"/>
        </w:rPr>
        <w:t>and</w:t>
      </w:r>
    </w:p>
    <w:p w:rsidR="00D25738" w:rsidRPr="00D25738" w:rsidRDefault="00D25738" w:rsidP="006125C6">
      <w:pPr>
        <w:spacing w:after="0" w:line="240" w:lineRule="auto"/>
        <w:jc w:val="center"/>
        <w:rPr>
          <w:sz w:val="24"/>
          <w:szCs w:val="24"/>
        </w:rPr>
      </w:pPr>
      <w:r w:rsidRPr="00D25738">
        <w:rPr>
          <w:sz w:val="24"/>
          <w:szCs w:val="24"/>
        </w:rPr>
        <w:t>Patuxent Friends (Quaker) Meeting</w:t>
      </w:r>
    </w:p>
    <w:p w:rsidR="00D25738" w:rsidRPr="00D25738" w:rsidRDefault="00D25738" w:rsidP="006125C6">
      <w:pPr>
        <w:spacing w:after="0" w:line="240" w:lineRule="auto"/>
        <w:rPr>
          <w:sz w:val="24"/>
          <w:szCs w:val="24"/>
        </w:rPr>
      </w:pPr>
    </w:p>
    <w:sectPr w:rsidR="00D25738" w:rsidRPr="00D25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738"/>
    <w:rsid w:val="00443F88"/>
    <w:rsid w:val="006125C6"/>
    <w:rsid w:val="00D2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1F1BD"/>
  <w15:chartTrackingRefBased/>
  <w15:docId w15:val="{FA133D71-9B4C-4678-9FF1-C9108D27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Bilek</dc:creator>
  <cp:keywords/>
  <dc:description/>
  <cp:lastModifiedBy>Susan Bilek</cp:lastModifiedBy>
  <cp:revision>1</cp:revision>
  <dcterms:created xsi:type="dcterms:W3CDTF">2016-12-14T15:45:00Z</dcterms:created>
  <dcterms:modified xsi:type="dcterms:W3CDTF">2016-12-14T16:00:00Z</dcterms:modified>
</cp:coreProperties>
</file>